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D" w:rsidRPr="002541FD" w:rsidRDefault="002541FD" w:rsidP="002541FD">
      <w:pPr>
        <w:pageBreakBefore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541FD">
        <w:rPr>
          <w:rFonts w:ascii="Times New Roman" w:hAnsi="Times New Roman"/>
          <w:b/>
          <w:sz w:val="28"/>
          <w:szCs w:val="28"/>
        </w:rPr>
        <w:t>2. Перелік компонент освітньо-професійної/наукової програми та їх логічна послідовність</w:t>
      </w:r>
    </w:p>
    <w:p w:rsidR="002541FD" w:rsidRPr="002541FD" w:rsidRDefault="002541FD" w:rsidP="002541FD">
      <w:pPr>
        <w:jc w:val="center"/>
        <w:rPr>
          <w:rFonts w:ascii="Times New Roman" w:hAnsi="Times New Roman"/>
          <w:b/>
          <w:sz w:val="28"/>
          <w:szCs w:val="28"/>
        </w:rPr>
      </w:pPr>
      <w:r w:rsidRPr="002541FD">
        <w:rPr>
          <w:rFonts w:ascii="Times New Roman" w:hAnsi="Times New Roman"/>
          <w:b/>
          <w:sz w:val="28"/>
          <w:szCs w:val="28"/>
        </w:rPr>
        <w:t>2.1. Перелік компонент освітньо-професійної програми</w:t>
      </w:r>
    </w:p>
    <w:p w:rsidR="002541FD" w:rsidRPr="002541FD" w:rsidRDefault="002541FD" w:rsidP="002541F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541FD">
        <w:rPr>
          <w:rFonts w:ascii="Times New Roman" w:hAnsi="Times New Roman"/>
          <w:b/>
          <w:sz w:val="28"/>
          <w:szCs w:val="28"/>
        </w:rPr>
        <w:t xml:space="preserve">015 «Професійна освіта (цифрові технології)» </w:t>
      </w:r>
    </w:p>
    <w:p w:rsidR="002541FD" w:rsidRPr="002541FD" w:rsidRDefault="002541FD" w:rsidP="002541F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3417"/>
        <w:gridCol w:w="2393"/>
        <w:gridCol w:w="2393"/>
      </w:tblGrid>
      <w:tr w:rsidR="002541FD" w:rsidRPr="002541FD" w:rsidTr="00561F90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Код н/д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Форма підсумкового контролю</w:t>
            </w:r>
          </w:p>
        </w:tc>
      </w:tr>
      <w:tr w:rsidR="002541FD" w:rsidRPr="002541FD" w:rsidTr="00561F90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2541FD" w:rsidRPr="002541FD" w:rsidTr="00561F90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561F90">
            <w:pPr>
              <w:pStyle w:val="Default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541FD">
              <w:rPr>
                <w:b/>
                <w:bCs/>
                <w:iCs/>
                <w:lang w:val="uk-UA"/>
              </w:rPr>
              <w:t>Нормативні навчальні дисципліни</w:t>
            </w:r>
            <w:r w:rsidRPr="002541FD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</w:tr>
      <w:tr w:rsidR="002541FD" w:rsidRPr="002541FD" w:rsidTr="00561F90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561F90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 Цикл загальної підготовки</w:t>
            </w:r>
          </w:p>
        </w:tc>
      </w:tr>
      <w:tr w:rsidR="002541FD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254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Default="002541FD" w:rsidP="00254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вищої школи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Default="002541FD" w:rsidP="002541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06564B" w:rsidP="0025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541FD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254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Default="002541FD" w:rsidP="00254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Менеджмент професійної освіти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Default="002541FD" w:rsidP="002541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25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541FD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2541FD">
            <w:pPr>
              <w:pStyle w:val="Default"/>
              <w:jc w:val="both"/>
              <w:rPr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06564B" w:rsidP="002E55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E557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25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1FD" w:rsidRPr="002541FD" w:rsidTr="00561F90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2541FD">
            <w:pPr>
              <w:pStyle w:val="Default"/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 Цикл професійної підготовки </w:t>
            </w:r>
          </w:p>
        </w:tc>
      </w:tr>
      <w:tr w:rsidR="002541FD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E5575" w:rsidP="00D97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E5575" w:rsidRDefault="002541FD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 xml:space="preserve">Інноваційні технології </w:t>
            </w:r>
            <w:r w:rsidR="00613A74" w:rsidRPr="002E5575">
              <w:rPr>
                <w:rFonts w:ascii="Times New Roman" w:hAnsi="Times New Roman"/>
                <w:sz w:val="24"/>
                <w:szCs w:val="24"/>
              </w:rPr>
              <w:t>у</w:t>
            </w:r>
            <w:r w:rsidR="00192B56" w:rsidRPr="002E5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A74" w:rsidRPr="002E5575">
              <w:rPr>
                <w:rFonts w:ascii="Times New Roman" w:hAnsi="Times New Roman"/>
                <w:sz w:val="24"/>
                <w:szCs w:val="24"/>
              </w:rPr>
              <w:t>цифровій</w:t>
            </w:r>
            <w:r w:rsidRPr="002E5575">
              <w:rPr>
                <w:rFonts w:ascii="Times New Roman" w:hAnsi="Times New Roman"/>
                <w:sz w:val="24"/>
                <w:szCs w:val="24"/>
              </w:rPr>
              <w:t xml:space="preserve"> галузі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Default="00613A74" w:rsidP="002541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залік/екзамен</w:t>
            </w:r>
            <w:r w:rsidR="002541FD" w:rsidRPr="0025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1FD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E5575" w:rsidP="00D97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56" w:rsidRPr="002E5575" w:rsidRDefault="00192B56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 xml:space="preserve">Інноваційні технології </w:t>
            </w:r>
            <w:r w:rsidR="00613A74" w:rsidRPr="002E5575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575">
              <w:rPr>
                <w:rFonts w:ascii="Times New Roman" w:hAnsi="Times New Roman"/>
                <w:sz w:val="24"/>
                <w:szCs w:val="24"/>
              </w:rPr>
              <w:t xml:space="preserve"> професійній освіті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Default="00613A74" w:rsidP="002541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613A74" w:rsidP="0025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62D41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1" w:rsidRPr="002541FD" w:rsidRDefault="002E5575" w:rsidP="00D97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1" w:rsidRPr="002E5575" w:rsidRDefault="00562D41" w:rsidP="00562D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Методика викладання у вищій школі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1" w:rsidRPr="00D97C59" w:rsidRDefault="00562D41" w:rsidP="002E5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41" w:rsidRPr="002541FD" w:rsidRDefault="00562D41" w:rsidP="00562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  <w:p w:rsidR="00562D41" w:rsidRPr="002541FD" w:rsidRDefault="00562D41" w:rsidP="00562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2E5575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E5575" w:rsidRDefault="00613A74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Основи дистанційної освіти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E5575" w:rsidRDefault="002E5575" w:rsidP="00613A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залік </w:t>
            </w:r>
          </w:p>
        </w:tc>
      </w:tr>
      <w:tr w:rsidR="00613A74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2E5575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D97C59" w:rsidRDefault="00613A74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Практика педагогічна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D97C59" w:rsidRDefault="00613A74" w:rsidP="00613A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13A74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2E5575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D97C59" w:rsidRDefault="00613A74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Практика науково-педагогічна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D97C59" w:rsidRDefault="00613A74" w:rsidP="00613A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13A74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pStyle w:val="Default"/>
              <w:jc w:val="both"/>
              <w:rPr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Загальний обсяг циклу професійної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E5575" w:rsidRDefault="00613A74" w:rsidP="00613A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  <w:r w:rsidR="002E55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2E5575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Default="00613A74" w:rsidP="00613A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екзамен по захисту магістрів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Default="00613A74" w:rsidP="00613A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13A74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2E5575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Default="00613A74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Магістерська випускна робота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Default="00613A74" w:rsidP="00613A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i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2E5575" w:rsidP="002E55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trHeight w:val="24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Вибіркові компоненти ОП </w:t>
            </w:r>
          </w:p>
        </w:tc>
      </w:tr>
      <w:tr w:rsidR="00613A74" w:rsidRPr="002541FD" w:rsidTr="00561F90">
        <w:trPr>
          <w:trHeight w:val="351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навчальні дисципліни</w:t>
            </w:r>
          </w:p>
        </w:tc>
      </w:tr>
      <w:tr w:rsidR="00613A74" w:rsidRPr="002541FD" w:rsidTr="0006564B">
        <w:trPr>
          <w:trHeight w:val="363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541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613A74" w:rsidRPr="002541FD" w:rsidTr="00EE6AA6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ВБ.1.1.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Default="00613A74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та практика експерименту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74" w:rsidRDefault="00613A74" w:rsidP="00613A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13A74" w:rsidRPr="002541FD" w:rsidTr="00561F90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Креативні технології навчання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lastRenderedPageBreak/>
              <w:t>ВБ 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Педагогічний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13A74" w:rsidRPr="002541FD" w:rsidTr="00562D41">
        <w:trPr>
          <w:trHeight w:val="693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Комунікативні процеси в педагогічній діяльності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575" w:rsidRPr="002541FD" w:rsidTr="002E5575">
        <w:trPr>
          <w:trHeight w:val="693"/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575" w:rsidRPr="002541FD" w:rsidRDefault="002E5575" w:rsidP="002E5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ВБ 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75" w:rsidRDefault="002E5575" w:rsidP="002E55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Нормативно-правове забезпечення освітньої діяльності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575" w:rsidRPr="002541FD" w:rsidRDefault="002E5575" w:rsidP="002E5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575" w:rsidRPr="002541FD" w:rsidRDefault="002E5575" w:rsidP="002E5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E5575" w:rsidRPr="002541FD" w:rsidTr="002E5575">
        <w:trPr>
          <w:trHeight w:val="479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5" w:rsidRPr="002541FD" w:rsidRDefault="002E5575" w:rsidP="002E5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75" w:rsidRPr="002E5575" w:rsidRDefault="002E5575" w:rsidP="002E5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Інклюзивна професійна освіта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5" w:rsidRPr="002541FD" w:rsidRDefault="002E5575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75" w:rsidRPr="002541FD" w:rsidRDefault="002E5575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pStyle w:val="Default"/>
              <w:jc w:val="both"/>
              <w:rPr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E5575" w:rsidRDefault="002E5575" w:rsidP="00613A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trHeight w:val="389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pStyle w:val="Default"/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 Цикл професійної підготовки </w:t>
            </w:r>
          </w:p>
        </w:tc>
      </w:tr>
      <w:tr w:rsidR="00613A74" w:rsidRPr="002541FD" w:rsidTr="00990F09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2E5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ВБ 1.</w:t>
            </w:r>
            <w:r w:rsidR="002E557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E5575" w:rsidRDefault="00613A74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Управління цифровими ресурсами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74" w:rsidRDefault="00613A74" w:rsidP="002E5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13A74" w:rsidRPr="002541FD" w:rsidTr="00561F90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E5575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Комп'ютерні системи штучного інтелекту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B34194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2E5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ВБ 1.</w:t>
            </w:r>
            <w:r w:rsidR="002E557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E5575" w:rsidRDefault="00613A74" w:rsidP="0061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Системний аналіз у галузі цифрових технологій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74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13A74" w:rsidRPr="002541FD" w:rsidTr="001C7E40">
        <w:trPr>
          <w:trHeight w:val="730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74" w:rsidRPr="002E5575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Глобальні комп’ютерні технології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Загальний обсяг циклу професійної підготовки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2E557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2E5575" w:rsidP="002E5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A74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4" w:rsidRPr="002541FD" w:rsidRDefault="00613A74" w:rsidP="006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1FD" w:rsidRPr="002541FD" w:rsidRDefault="002541FD" w:rsidP="002541F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41FD" w:rsidRPr="002541FD" w:rsidRDefault="002541FD" w:rsidP="002541F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41FD" w:rsidRPr="002541FD" w:rsidRDefault="002541FD" w:rsidP="002541FD">
      <w:pPr>
        <w:rPr>
          <w:rFonts w:ascii="Times New Roman" w:hAnsi="Times New Roman"/>
          <w:sz w:val="24"/>
          <w:szCs w:val="24"/>
        </w:rPr>
      </w:pPr>
    </w:p>
    <w:p w:rsidR="002541FD" w:rsidRDefault="002541FD" w:rsidP="002541FD"/>
    <w:p w:rsidR="002541FD" w:rsidRDefault="002541FD" w:rsidP="002541FD"/>
    <w:p w:rsidR="002541FD" w:rsidRDefault="002541FD" w:rsidP="002541FD"/>
    <w:p w:rsidR="002541FD" w:rsidRDefault="002541FD" w:rsidP="002541FD"/>
    <w:p w:rsidR="002541FD" w:rsidRDefault="002541FD" w:rsidP="002541FD"/>
    <w:sectPr w:rsidR="002541FD" w:rsidSect="00B55F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F2C"/>
    <w:multiLevelType w:val="multilevel"/>
    <w:tmpl w:val="CC8E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C24"/>
    <w:rsid w:val="0006564B"/>
    <w:rsid w:val="00192B56"/>
    <w:rsid w:val="001C7E40"/>
    <w:rsid w:val="002541FD"/>
    <w:rsid w:val="002E5575"/>
    <w:rsid w:val="00562D41"/>
    <w:rsid w:val="005C651D"/>
    <w:rsid w:val="00613A74"/>
    <w:rsid w:val="00B55F0B"/>
    <w:rsid w:val="00CB6244"/>
    <w:rsid w:val="00CC1A6C"/>
    <w:rsid w:val="00D97C59"/>
    <w:rsid w:val="00F7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666B"/>
  <w15:docId w15:val="{340F5A85-4B49-4613-85B6-613AF3A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FD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1F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Default">
    <w:name w:val="Default"/>
    <w:rsid w:val="00254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2020-03-23T15:40:00Z</dcterms:created>
  <dcterms:modified xsi:type="dcterms:W3CDTF">2020-03-31T20:18:00Z</dcterms:modified>
</cp:coreProperties>
</file>